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CC182F" w:rsidP="00F8446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FE2884">
        <w:rPr>
          <w:rFonts w:cs="B Nazanin" w:hint="cs"/>
          <w:sz w:val="24"/>
          <w:szCs w:val="24"/>
          <w:rtl/>
          <w:lang w:bidi="fa-IR"/>
        </w:rPr>
        <w:t xml:space="preserve">اصول تکوین و ترمیم اندام ها  (19519613)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مهندسی بافت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دکتری (</w:t>
      </w:r>
      <w:r w:rsidR="00B02A85">
        <w:rPr>
          <w:rFonts w:cs="B Nazanin"/>
          <w:sz w:val="24"/>
          <w:szCs w:val="24"/>
          <w:lang w:bidi="fa-IR"/>
        </w:rPr>
        <w:t>Ph.D</w:t>
      </w:r>
      <w:r w:rsidR="00B02A85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F8446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CC182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CC182F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CC182F">
        <w:rPr>
          <w:rFonts w:cs="B Nazanin" w:hint="cs"/>
          <w:sz w:val="24"/>
          <w:szCs w:val="24"/>
          <w:rtl/>
          <w:lang w:bidi="fa-IR"/>
        </w:rPr>
        <w:t>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4469">
        <w:rPr>
          <w:rFonts w:cs="B Nazanin" w:hint="cs"/>
          <w:sz w:val="24"/>
          <w:szCs w:val="24"/>
          <w:rtl/>
          <w:lang w:bidi="fa-IR"/>
        </w:rPr>
        <w:t>دو</w:t>
      </w:r>
      <w:r w:rsidR="00CC182F">
        <w:rPr>
          <w:rFonts w:cs="B Nazanin" w:hint="cs"/>
          <w:sz w:val="24"/>
          <w:szCs w:val="24"/>
          <w:rtl/>
          <w:lang w:bidi="fa-IR"/>
        </w:rPr>
        <w:t>شنبه ها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F84469">
        <w:rPr>
          <w:rFonts w:cs="B Nazanin" w:hint="cs"/>
          <w:sz w:val="24"/>
          <w:szCs w:val="24"/>
          <w:rtl/>
          <w:lang w:bidi="fa-IR"/>
        </w:rPr>
        <w:t>12-10</w:t>
      </w:r>
    </w:p>
    <w:p w:rsidR="009E6659" w:rsidRPr="002E3CF9" w:rsidRDefault="009E6659" w:rsidP="00CC182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182F">
        <w:rPr>
          <w:rFonts w:cs="B Nazanin" w:hint="cs"/>
          <w:sz w:val="24"/>
          <w:szCs w:val="24"/>
          <w:rtl/>
          <w:lang w:bidi="fa-IR"/>
        </w:rPr>
        <w:t>مبانی مواد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96536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CC182F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CC182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 xml:space="preserve"> جعفر سلیمانی راد - دکتر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182F">
        <w:rPr>
          <w:rFonts w:cs="B Nazanin" w:hint="cs"/>
          <w:b/>
          <w:bCs/>
          <w:sz w:val="24"/>
          <w:szCs w:val="24"/>
          <w:rtl/>
          <w:lang w:bidi="fa-IR"/>
        </w:rPr>
        <w:t>احمد مهدی پور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F8446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2F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F84469">
              <w:rPr>
                <w:rFonts w:hint="cs"/>
                <w:b/>
                <w:bCs/>
                <w:sz w:val="32"/>
                <w:szCs w:val="32"/>
                <w:rtl/>
              </w:rPr>
              <w:t>جعفر سلیمانی راد (جلسات 1 تا 7)</w:t>
            </w:r>
          </w:p>
          <w:p w:rsidR="00594E7C" w:rsidRDefault="00594E7C" w:rsidP="00F95E6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9512B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  <w:r w:rsidR="00FE2884" w:rsidRPr="0029512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9512B" w:rsidRPr="0029512B" w:rsidRDefault="0029512B" w:rsidP="0029512B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29512B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مکانیسم های ترمیم در ارگانهای بدن و نیز فراورده های بافت ساخته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7705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287B23" w:rsidRPr="00F84469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</w:rPr>
            </w:pPr>
          </w:p>
          <w:p w:rsidR="0077056A" w:rsidRDefault="0077056A" w:rsidP="00A63136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287B23" w:rsidRPr="00F84469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287B23" w:rsidRPr="00F84469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287B23" w:rsidRPr="00F84469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</w:t>
            </w:r>
            <w:r w:rsidR="00287B23">
              <w:rPr>
                <w:rFonts w:cs="B Mitra" w:hint="cs"/>
                <w:rtl/>
              </w:rPr>
              <w:t>ا</w:t>
            </w:r>
            <w:r w:rsidRPr="00F84469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7B23" w:rsidRDefault="00287B23" w:rsidP="00287B23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287B23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287B23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287B23">
            <w:pPr>
              <w:jc w:val="center"/>
              <w:rPr>
                <w:rFonts w:cs="B Mitra"/>
                <w:rtl/>
              </w:rPr>
            </w:pPr>
          </w:p>
          <w:p w:rsidR="00287B23" w:rsidRPr="00F84469" w:rsidRDefault="00A63136" w:rsidP="00287B23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0BAA" w:rsidRDefault="00F84469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اصول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ترم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بدن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دستگاه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قلب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عروق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غدد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درون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دستگاه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گوارش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ستم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هماتوپو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ت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lastRenderedPageBreak/>
              <w:t>کل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دستگاه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ادرار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4E4B91" w:rsidRPr="00965360" w:rsidRDefault="00F84469" w:rsidP="00965360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دستگاه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اسکلت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>-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عضلان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A63136" w:rsidRPr="00F84469" w:rsidRDefault="00A63136" w:rsidP="004E4B91">
            <w:pPr>
              <w:bidi/>
              <w:rPr>
                <w:rFonts w:cs="B Mitra"/>
              </w:rPr>
            </w:pPr>
          </w:p>
        </w:tc>
      </w:tr>
    </w:tbl>
    <w:p w:rsidR="00230BAA" w:rsidRPr="00DA5DDF" w:rsidRDefault="00230BAA" w:rsidP="00CF347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F8446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تکالیف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594E7C" w:rsidRPr="002E3CF9" w:rsidRDefault="00594E7C" w:rsidP="00F8446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p w:rsidR="00CF3475" w:rsidRDefault="00594E7C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77056A" w:rsidRPr="0077056A" w:rsidRDefault="0077056A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Calibri"/>
          <w:b/>
          <w:bCs/>
          <w:sz w:val="24"/>
          <w:szCs w:val="24"/>
          <w:lang w:bidi="fa-IR"/>
        </w:rPr>
        <w:t>Principles of Tissue Edition; Lanza R, Langer R, Vacanti J 4</w:t>
      </w:r>
      <w:r w:rsidRPr="00F84469">
        <w:rPr>
          <w:rFonts w:cs="Calibri"/>
          <w:b/>
          <w:bCs/>
          <w:sz w:val="24"/>
          <w:szCs w:val="24"/>
          <w:vertAlign w:val="superscript"/>
          <w:lang w:bidi="fa-IR"/>
        </w:rPr>
        <w:t>th</w:t>
      </w:r>
      <w:r>
        <w:rPr>
          <w:rFonts w:cs="Calibri"/>
          <w:b/>
          <w:bCs/>
          <w:sz w:val="24"/>
          <w:szCs w:val="24"/>
          <w:lang w:bidi="fa-IR"/>
        </w:rPr>
        <w:t xml:space="preserve"> edition</w:t>
      </w:r>
    </w:p>
    <w:p w:rsidR="0077056A" w:rsidRDefault="0077056A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Regenerative Biology and Medicine; Stocum DL (Latest Edition)</w:t>
      </w:r>
    </w:p>
    <w:p w:rsidR="00965360" w:rsidRDefault="00965360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77056A" w:rsidRDefault="0077056A" w:rsidP="0077056A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77056A" w:rsidRDefault="0077056A" w:rsidP="0077056A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F84469" w:rsidRPr="002E3CF9" w:rsidRDefault="00F84469" w:rsidP="002951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اصول تکوین و ترمیم اندام ها </w:t>
      </w:r>
      <w:r w:rsidR="0029512B">
        <w:rPr>
          <w:rFonts w:cs="B Nazanin" w:hint="cs"/>
          <w:sz w:val="24"/>
          <w:szCs w:val="24"/>
          <w:rtl/>
          <w:lang w:bidi="fa-IR"/>
        </w:rPr>
        <w:t>(19519614)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مهندسی بافت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دکتری (</w:t>
      </w:r>
      <w:r>
        <w:rPr>
          <w:rFonts w:cs="B Nazanin"/>
          <w:sz w:val="24"/>
          <w:szCs w:val="24"/>
          <w:lang w:bidi="fa-IR"/>
        </w:rPr>
        <w:t>Ph.D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9512B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F84469" w:rsidRDefault="00F84469" w:rsidP="00EE4497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دوم 97-1396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دوشنبه ها،12-10</w:t>
      </w:r>
    </w:p>
    <w:p w:rsidR="00F84469" w:rsidRPr="002E3CF9" w:rsidRDefault="00F84469" w:rsidP="00EE449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نظری)          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مبانی مواد              </w:t>
      </w:r>
      <w:r w:rsidR="00965360"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F84469" w:rsidRPr="002E3CF9" w:rsidRDefault="00F84469" w:rsidP="00F8446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جعفر سلیمانی راد - دکتر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احمد مهدی پور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F84469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مدرس:</w:t>
            </w:r>
            <w:r w:rsidR="0029512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 xml:space="preserve">دکتر </w:t>
            </w:r>
            <w:r w:rsidR="00F84469">
              <w:rPr>
                <w:rFonts w:hint="cs"/>
                <w:b/>
                <w:bCs/>
                <w:sz w:val="32"/>
                <w:szCs w:val="32"/>
                <w:rtl/>
              </w:rPr>
              <w:t>احمد مهدی پور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، جلسات (</w:t>
            </w:r>
            <w:r w:rsidR="00F84469">
              <w:rPr>
                <w:rFonts w:hint="cs"/>
                <w:b/>
                <w:bCs/>
                <w:sz w:val="32"/>
                <w:szCs w:val="32"/>
                <w:rtl/>
              </w:rPr>
              <w:t>8 تا 15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29512B" w:rsidRDefault="0029512B" w:rsidP="0029512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9512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کلی: </w:t>
            </w:r>
          </w:p>
          <w:p w:rsidR="00750AF9" w:rsidRDefault="0029512B" w:rsidP="0029512B">
            <w:pPr>
              <w:bidi/>
              <w:rPr>
                <w:b/>
                <w:bCs/>
                <w:sz w:val="28"/>
                <w:szCs w:val="28"/>
              </w:rPr>
            </w:pPr>
            <w:r w:rsidRPr="0029512B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مکانیسم های ترمیم در ارگانهای بدن و نیز فراورده های بافت ساخته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/>
                <w:rtl/>
              </w:rPr>
              <w:t>امتحان پایان ترم</w:t>
            </w: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  <w:r w:rsidRPr="00F84469">
              <w:rPr>
                <w:rFonts w:cs="B Mitra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  <w:r w:rsidRPr="00F84469">
              <w:rPr>
                <w:rFonts w:cs="B Mitra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/>
                <w:rtl/>
              </w:rPr>
              <w:t>کلاس درس</w:t>
            </w: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tabs>
                <w:tab w:val="left" w:pos="750"/>
              </w:tabs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  <w:r w:rsidRPr="00F84469">
              <w:rPr>
                <w:rFonts w:cs="B Mitra"/>
                <w:rtl/>
              </w:rPr>
              <w:t>سخنر</w:t>
            </w:r>
            <w:r w:rsidR="00287B23">
              <w:rPr>
                <w:rFonts w:cs="B Mitra" w:hint="cs"/>
                <w:rtl/>
              </w:rPr>
              <w:t>ا</w:t>
            </w:r>
            <w:r w:rsidRPr="00F84469">
              <w:rPr>
                <w:rFonts w:cs="B Mitra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7B23" w:rsidRDefault="00287B23" w:rsidP="00287B23">
            <w:pPr>
              <w:jc w:val="center"/>
              <w:rPr>
                <w:rFonts w:cs="B Mitra"/>
                <w:rtl/>
              </w:rPr>
            </w:pPr>
          </w:p>
          <w:p w:rsidR="00287B23" w:rsidRDefault="00287B23" w:rsidP="00287B23">
            <w:pPr>
              <w:jc w:val="center"/>
              <w:rPr>
                <w:rFonts w:cs="B Mitra"/>
                <w:rtl/>
              </w:rPr>
            </w:pPr>
          </w:p>
          <w:p w:rsidR="00287B23" w:rsidRPr="0029512B" w:rsidRDefault="00750AF9" w:rsidP="00287B23">
            <w:pPr>
              <w:jc w:val="center"/>
              <w:rPr>
                <w:rFonts w:cs="B Mitra"/>
              </w:rPr>
            </w:pPr>
            <w:bookmarkStart w:id="0" w:name="_GoBack"/>
            <w:bookmarkEnd w:id="0"/>
            <w:r w:rsidRPr="00F84469">
              <w:rPr>
                <w:rFonts w:cs="B Mitra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دستگاه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عصب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چشم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گوش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کران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وماگز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لوفاس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ال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دندان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دستگاه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تنفس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lastRenderedPageBreak/>
              <w:t>پوست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پستان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ستوپاتولوژ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قابل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درمان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کاربردها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بال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ن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پوست،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غضروف،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استخوان،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قلب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عروق،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/>
                <w:b/>
                <w:bCs/>
                <w:sz w:val="24"/>
                <w:szCs w:val="24"/>
              </w:rPr>
              <w:t>Air way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F84469" w:rsidRPr="00F84469" w:rsidRDefault="00F84469" w:rsidP="00F8446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مدل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جهت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تست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آزما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شگاه</w:t>
            </w:r>
            <w:r w:rsidRPr="00F8446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8446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F84469">
              <w:rPr>
                <w:rFonts w:cs="B Mitra" w:hint="eastAsia"/>
                <w:b/>
                <w:bCs/>
                <w:sz w:val="24"/>
                <w:szCs w:val="24"/>
                <w:rtl/>
              </w:rPr>
              <w:t>داروها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(1 جلسه)</w:t>
            </w:r>
          </w:p>
          <w:p w:rsidR="00750AF9" w:rsidRPr="00F84469" w:rsidRDefault="00750AF9">
            <w:pPr>
              <w:bidi/>
              <w:rPr>
                <w:rFonts w:cs="B Mitra"/>
              </w:rPr>
            </w:pPr>
          </w:p>
        </w:tc>
      </w:tr>
    </w:tbl>
    <w:p w:rsidR="00750AF9" w:rsidRDefault="00750AF9" w:rsidP="0077056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F8446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750AF9" w:rsidRDefault="00750AF9" w:rsidP="00F8446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p w:rsidR="0077056A" w:rsidRDefault="00750AF9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منابع اصلی درس(رفرانس):</w:t>
      </w:r>
    </w:p>
    <w:p w:rsidR="00CF3475" w:rsidRPr="0077056A" w:rsidRDefault="00F84469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Calibri"/>
          <w:b/>
          <w:bCs/>
          <w:sz w:val="24"/>
          <w:szCs w:val="24"/>
          <w:lang w:bidi="fa-IR"/>
        </w:rPr>
        <w:t>Principles of Tissue Edition</w:t>
      </w:r>
      <w:r w:rsidR="0077056A">
        <w:rPr>
          <w:rFonts w:cs="Calibri"/>
          <w:b/>
          <w:bCs/>
          <w:sz w:val="24"/>
          <w:szCs w:val="24"/>
          <w:lang w:bidi="fa-IR"/>
        </w:rPr>
        <w:t>; Lanza R,</w:t>
      </w:r>
      <w:r>
        <w:rPr>
          <w:rFonts w:cs="Calibri"/>
          <w:b/>
          <w:bCs/>
          <w:sz w:val="24"/>
          <w:szCs w:val="24"/>
          <w:lang w:bidi="fa-IR"/>
        </w:rPr>
        <w:t xml:space="preserve"> Langer</w:t>
      </w:r>
      <w:r w:rsidR="0077056A">
        <w:rPr>
          <w:rFonts w:cs="Calibri"/>
          <w:b/>
          <w:bCs/>
          <w:sz w:val="24"/>
          <w:szCs w:val="24"/>
          <w:lang w:bidi="fa-IR"/>
        </w:rPr>
        <w:t xml:space="preserve"> R, Vacanti J</w:t>
      </w:r>
      <w:r>
        <w:rPr>
          <w:rFonts w:cs="Calibri"/>
          <w:b/>
          <w:bCs/>
          <w:sz w:val="24"/>
          <w:szCs w:val="24"/>
          <w:lang w:bidi="fa-IR"/>
        </w:rPr>
        <w:t xml:space="preserve"> 4</w:t>
      </w:r>
      <w:r w:rsidRPr="00F84469">
        <w:rPr>
          <w:rFonts w:cs="Calibri"/>
          <w:b/>
          <w:bCs/>
          <w:sz w:val="24"/>
          <w:szCs w:val="24"/>
          <w:vertAlign w:val="superscript"/>
          <w:lang w:bidi="fa-IR"/>
        </w:rPr>
        <w:t>th</w:t>
      </w:r>
      <w:r>
        <w:rPr>
          <w:rFonts w:cs="Calibri"/>
          <w:b/>
          <w:bCs/>
          <w:sz w:val="24"/>
          <w:szCs w:val="24"/>
          <w:lang w:bidi="fa-IR"/>
        </w:rPr>
        <w:t xml:space="preserve"> edition</w:t>
      </w:r>
    </w:p>
    <w:p w:rsidR="0077056A" w:rsidRDefault="0077056A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Regenerative Biology; Stocum DL (Latest Edition)</w:t>
      </w:r>
    </w:p>
    <w:p w:rsidR="0077056A" w:rsidRPr="0077056A" w:rsidRDefault="0077056A" w:rsidP="0077056A">
      <w:pPr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16" w:rsidRDefault="002C2216" w:rsidP="00CF3475">
      <w:pPr>
        <w:spacing w:after="0" w:line="240" w:lineRule="auto"/>
      </w:pPr>
      <w:r>
        <w:separator/>
      </w:r>
    </w:p>
  </w:endnote>
  <w:endnote w:type="continuationSeparator" w:id="0">
    <w:p w:rsidR="002C2216" w:rsidRDefault="002C2216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B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16" w:rsidRDefault="002C2216" w:rsidP="00CF3475">
      <w:pPr>
        <w:spacing w:after="0" w:line="240" w:lineRule="auto"/>
      </w:pPr>
      <w:r>
        <w:separator/>
      </w:r>
    </w:p>
  </w:footnote>
  <w:footnote w:type="continuationSeparator" w:id="0">
    <w:p w:rsidR="002C2216" w:rsidRDefault="002C2216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B3081"/>
    <w:rsid w:val="000B3B87"/>
    <w:rsid w:val="000E31A3"/>
    <w:rsid w:val="000F59ED"/>
    <w:rsid w:val="00112963"/>
    <w:rsid w:val="00122E77"/>
    <w:rsid w:val="00174478"/>
    <w:rsid w:val="001B623A"/>
    <w:rsid w:val="001E446D"/>
    <w:rsid w:val="001F5B48"/>
    <w:rsid w:val="00230BAA"/>
    <w:rsid w:val="00241307"/>
    <w:rsid w:val="00287B23"/>
    <w:rsid w:val="0029512B"/>
    <w:rsid w:val="002C2216"/>
    <w:rsid w:val="002E3CF9"/>
    <w:rsid w:val="003137C0"/>
    <w:rsid w:val="003139D8"/>
    <w:rsid w:val="0036628E"/>
    <w:rsid w:val="004B088C"/>
    <w:rsid w:val="004B7E2D"/>
    <w:rsid w:val="004E4B91"/>
    <w:rsid w:val="004E5C98"/>
    <w:rsid w:val="00520242"/>
    <w:rsid w:val="005256C9"/>
    <w:rsid w:val="00594E7C"/>
    <w:rsid w:val="005B5E48"/>
    <w:rsid w:val="005C54A3"/>
    <w:rsid w:val="00657CD6"/>
    <w:rsid w:val="006C2DAC"/>
    <w:rsid w:val="006D6F62"/>
    <w:rsid w:val="00750AF9"/>
    <w:rsid w:val="00761826"/>
    <w:rsid w:val="0077056A"/>
    <w:rsid w:val="007A02D7"/>
    <w:rsid w:val="007A0CC6"/>
    <w:rsid w:val="007C5A15"/>
    <w:rsid w:val="00881777"/>
    <w:rsid w:val="008A650D"/>
    <w:rsid w:val="008C603D"/>
    <w:rsid w:val="008C676D"/>
    <w:rsid w:val="009243A8"/>
    <w:rsid w:val="00965360"/>
    <w:rsid w:val="009A0ADE"/>
    <w:rsid w:val="009E6659"/>
    <w:rsid w:val="009F0C03"/>
    <w:rsid w:val="00A01C48"/>
    <w:rsid w:val="00A10195"/>
    <w:rsid w:val="00A63136"/>
    <w:rsid w:val="00A8127D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C182F"/>
    <w:rsid w:val="00CF3475"/>
    <w:rsid w:val="00D57A4D"/>
    <w:rsid w:val="00DA018F"/>
    <w:rsid w:val="00DA5DDF"/>
    <w:rsid w:val="00E251F5"/>
    <w:rsid w:val="00E86C16"/>
    <w:rsid w:val="00F13EDD"/>
    <w:rsid w:val="00F44B74"/>
    <w:rsid w:val="00F84469"/>
    <w:rsid w:val="00F95E64"/>
    <w:rsid w:val="00FB3489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35B3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Seven</cp:lastModifiedBy>
  <cp:revision>15</cp:revision>
  <cp:lastPrinted>2012-10-01T11:20:00Z</cp:lastPrinted>
  <dcterms:created xsi:type="dcterms:W3CDTF">2017-02-09T10:19:00Z</dcterms:created>
  <dcterms:modified xsi:type="dcterms:W3CDTF">2018-05-27T03:59:00Z</dcterms:modified>
</cp:coreProperties>
</file>